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5514" w14:textId="77777777" w:rsidR="00801336" w:rsidRDefault="00801336" w:rsidP="00801336">
      <w:pPr>
        <w:pStyle w:val="isselectedend"/>
        <w:rPr>
          <w:rStyle w:val="Strong"/>
          <w:rFonts w:asciiTheme="minorHAnsi" w:eastAsiaTheme="majorEastAsia" w:hAnsiTheme="minorHAnsi"/>
        </w:rPr>
      </w:pPr>
      <w:r w:rsidRPr="00801336">
        <w:rPr>
          <w:rStyle w:val="Strong"/>
          <w:rFonts w:asciiTheme="minorHAnsi" w:eastAsiaTheme="majorEastAsia" w:hAnsiTheme="minorHAnsi"/>
        </w:rPr>
        <w:t>Elite Benefits Program</w:t>
      </w:r>
      <w:r>
        <w:rPr>
          <w:rStyle w:val="Strong"/>
          <w:rFonts w:asciiTheme="minorHAnsi" w:eastAsiaTheme="majorEastAsia" w:hAnsiTheme="minorHAnsi"/>
        </w:rPr>
        <w:t xml:space="preserve"> is truly elite</w:t>
      </w:r>
    </w:p>
    <w:p w14:paraId="3D15886B" w14:textId="0F7FEB42" w:rsidR="00801336" w:rsidRPr="00801336" w:rsidRDefault="00801336" w:rsidP="00801336">
      <w:pPr>
        <w:pStyle w:val="isselectedend"/>
        <w:rPr>
          <w:rFonts w:asciiTheme="minorHAnsi" w:hAnsiTheme="minorHAnsi"/>
        </w:rPr>
      </w:pPr>
      <w:r w:rsidRPr="00801336">
        <w:rPr>
          <w:rFonts w:asciiTheme="minorHAnsi" w:hAnsiTheme="minorHAnsi"/>
        </w:rPr>
        <w:t xml:space="preserve">The Elite Benefits Program on ACR Poker is a rewards system that gives </w:t>
      </w:r>
      <w:r w:rsidR="00671334">
        <w:rPr>
          <w:rFonts w:asciiTheme="minorHAnsi" w:hAnsiTheme="minorHAnsi"/>
        </w:rPr>
        <w:t>you</w:t>
      </w:r>
      <w:r w:rsidRPr="00801336">
        <w:rPr>
          <w:rFonts w:asciiTheme="minorHAnsi" w:hAnsiTheme="minorHAnsi"/>
        </w:rPr>
        <w:t xml:space="preserve"> extra value just for playing. As soon as you start playing real-money games, you’re automatically enrolled and begin earning perks. </w:t>
      </w:r>
      <w:r w:rsidR="00523905">
        <w:rPr>
          <w:rFonts w:asciiTheme="minorHAnsi" w:hAnsiTheme="minorHAnsi"/>
        </w:rPr>
        <w:t xml:space="preserve">It’s widely known as one of the most generous </w:t>
      </w:r>
      <w:r w:rsidR="00671334">
        <w:rPr>
          <w:rFonts w:asciiTheme="minorHAnsi" w:hAnsiTheme="minorHAnsi"/>
        </w:rPr>
        <w:t>loyalt</w:t>
      </w:r>
      <w:r w:rsidRPr="00801336">
        <w:rPr>
          <w:rFonts w:asciiTheme="minorHAnsi" w:hAnsiTheme="minorHAnsi"/>
        </w:rPr>
        <w:t>y program</w:t>
      </w:r>
      <w:r w:rsidR="005A1FCC">
        <w:rPr>
          <w:rFonts w:asciiTheme="minorHAnsi" w:hAnsiTheme="minorHAnsi"/>
        </w:rPr>
        <w:t>s</w:t>
      </w:r>
      <w:r w:rsidRPr="00801336">
        <w:rPr>
          <w:rFonts w:asciiTheme="minorHAnsi" w:hAnsiTheme="minorHAnsi"/>
        </w:rPr>
        <w:t xml:space="preserve"> </w:t>
      </w:r>
      <w:r w:rsidR="00671334">
        <w:rPr>
          <w:rFonts w:asciiTheme="minorHAnsi" w:hAnsiTheme="minorHAnsi"/>
        </w:rPr>
        <w:t>in the industry</w:t>
      </w:r>
      <w:r w:rsidRPr="00801336">
        <w:rPr>
          <w:rFonts w:asciiTheme="minorHAnsi" w:hAnsiTheme="minorHAnsi"/>
        </w:rPr>
        <w:t>.</w:t>
      </w:r>
    </w:p>
    <w:p w14:paraId="3B2CF13A" w14:textId="77777777" w:rsidR="00801336" w:rsidRDefault="00801336" w:rsidP="00801336">
      <w:pPr>
        <w:pStyle w:val="isselectedend"/>
        <w:rPr>
          <w:rFonts w:asciiTheme="minorHAnsi" w:hAnsiTheme="minorHAnsi"/>
        </w:rPr>
      </w:pPr>
      <w:r w:rsidRPr="00801336">
        <w:rPr>
          <w:rStyle w:val="Strong"/>
          <w:rFonts w:asciiTheme="minorHAnsi" w:eastAsiaTheme="majorEastAsia" w:hAnsiTheme="minorHAnsi"/>
        </w:rPr>
        <w:t>Climb the Ranks While You Play</w:t>
      </w:r>
    </w:p>
    <w:p w14:paraId="7E1F4AEE" w14:textId="462EFE95" w:rsidR="00801336" w:rsidRPr="00801336" w:rsidRDefault="00801336" w:rsidP="00801336">
      <w:pPr>
        <w:pStyle w:val="isselectedend"/>
        <w:rPr>
          <w:rFonts w:asciiTheme="minorHAnsi" w:hAnsiTheme="minorHAnsi"/>
        </w:rPr>
      </w:pPr>
      <w:r w:rsidRPr="00801336">
        <w:rPr>
          <w:rFonts w:asciiTheme="minorHAnsi" w:hAnsiTheme="minorHAnsi"/>
        </w:rPr>
        <w:t>The program is built around a ranking system with military-style titles like Lieutenant, Captain, and all the way up to 5-Star General. Every time you play, you earn points that help you move up the ladder. The higher your rank, the better your rewards become. It’s a simple idea: play more, level up, and get more value back.</w:t>
      </w:r>
    </w:p>
    <w:p w14:paraId="68A93833" w14:textId="77777777" w:rsidR="00801336" w:rsidRDefault="00801336" w:rsidP="00801336">
      <w:pPr>
        <w:pStyle w:val="isselectedend"/>
        <w:rPr>
          <w:rFonts w:asciiTheme="minorHAnsi" w:hAnsiTheme="minorHAnsi"/>
        </w:rPr>
      </w:pPr>
      <w:proofErr w:type="gramStart"/>
      <w:r w:rsidRPr="00801336">
        <w:rPr>
          <w:rStyle w:val="Strong"/>
          <w:rFonts w:asciiTheme="minorHAnsi" w:eastAsiaTheme="majorEastAsia" w:hAnsiTheme="minorHAnsi"/>
        </w:rPr>
        <w:t>Turn</w:t>
      </w:r>
      <w:proofErr w:type="gramEnd"/>
      <w:r w:rsidRPr="00801336">
        <w:rPr>
          <w:rStyle w:val="Strong"/>
          <w:rFonts w:asciiTheme="minorHAnsi" w:eastAsiaTheme="majorEastAsia" w:hAnsiTheme="minorHAnsi"/>
        </w:rPr>
        <w:t xml:space="preserve"> Points </w:t>
      </w:r>
      <w:proofErr w:type="gramStart"/>
      <w:r w:rsidRPr="00801336">
        <w:rPr>
          <w:rStyle w:val="Strong"/>
          <w:rFonts w:asciiTheme="minorHAnsi" w:eastAsiaTheme="majorEastAsia" w:hAnsiTheme="minorHAnsi"/>
        </w:rPr>
        <w:t>Into</w:t>
      </w:r>
      <w:proofErr w:type="gramEnd"/>
      <w:r w:rsidRPr="00801336">
        <w:rPr>
          <w:rStyle w:val="Strong"/>
          <w:rFonts w:asciiTheme="minorHAnsi" w:eastAsiaTheme="majorEastAsia" w:hAnsiTheme="minorHAnsi"/>
        </w:rPr>
        <w:t xml:space="preserve"> Real Rewards</w:t>
      </w:r>
    </w:p>
    <w:p w14:paraId="118A9967" w14:textId="3EDDEBB9" w:rsidR="00801336" w:rsidRPr="00801336" w:rsidRDefault="00801336" w:rsidP="00801336">
      <w:pPr>
        <w:pStyle w:val="isselectedend"/>
        <w:rPr>
          <w:rFonts w:asciiTheme="minorHAnsi" w:hAnsiTheme="minorHAnsi"/>
        </w:rPr>
      </w:pPr>
      <w:r w:rsidRPr="00801336">
        <w:rPr>
          <w:rFonts w:asciiTheme="minorHAnsi" w:hAnsiTheme="minorHAnsi"/>
        </w:rPr>
        <w:t>As you play, you also earn points that can be turned into cash bonuses. These points build up naturally while you’re grinding, and you can exchange them whenever you’re ready. The best part is that higher-ranked players earn points faster, which means bigger rewards in less time.</w:t>
      </w:r>
    </w:p>
    <w:p w14:paraId="607FE79A" w14:textId="77777777" w:rsidR="00801336" w:rsidRDefault="00801336" w:rsidP="00801336">
      <w:pPr>
        <w:pStyle w:val="isselectedend"/>
        <w:rPr>
          <w:rFonts w:asciiTheme="minorHAnsi" w:hAnsiTheme="minorHAnsi"/>
        </w:rPr>
      </w:pPr>
      <w:r w:rsidRPr="00801336">
        <w:rPr>
          <w:rStyle w:val="Strong"/>
          <w:rFonts w:asciiTheme="minorHAnsi" w:eastAsiaTheme="majorEastAsia" w:hAnsiTheme="minorHAnsi"/>
        </w:rPr>
        <w:t>Extra Bonuses Along the Way</w:t>
      </w:r>
    </w:p>
    <w:p w14:paraId="0D2BD186" w14:textId="236B253A" w:rsidR="00801336" w:rsidRPr="00801336" w:rsidRDefault="00801336" w:rsidP="00801336">
      <w:pPr>
        <w:pStyle w:val="isselectedend"/>
        <w:rPr>
          <w:rFonts w:asciiTheme="minorHAnsi" w:hAnsiTheme="minorHAnsi"/>
        </w:rPr>
      </w:pPr>
      <w:r w:rsidRPr="00801336">
        <w:rPr>
          <w:rFonts w:asciiTheme="minorHAnsi" w:hAnsiTheme="minorHAnsi"/>
        </w:rPr>
        <w:t>The Elite Benefits Program isn’t just about steady rewards—it also includes bonus milestones. As you hit certain targets, you’ll unlock extra cash rewards and perks. There are also special promotions, freeroll tournaments, and exclusive offers that give you even more chances to win without extra risk.</w:t>
      </w:r>
    </w:p>
    <w:p w14:paraId="44BD4834" w14:textId="77777777" w:rsidR="00801336" w:rsidRDefault="00801336" w:rsidP="00801336">
      <w:pPr>
        <w:pStyle w:val="isselectedend"/>
        <w:rPr>
          <w:rFonts w:asciiTheme="minorHAnsi" w:hAnsiTheme="minorHAnsi"/>
        </w:rPr>
      </w:pPr>
      <w:r w:rsidRPr="00801336">
        <w:rPr>
          <w:rStyle w:val="Strong"/>
          <w:rFonts w:asciiTheme="minorHAnsi" w:eastAsiaTheme="majorEastAsia" w:hAnsiTheme="minorHAnsi"/>
        </w:rPr>
        <w:t>Why Players Like It</w:t>
      </w:r>
    </w:p>
    <w:p w14:paraId="6511B1A2" w14:textId="5A994372" w:rsidR="00801336" w:rsidRPr="00801336" w:rsidRDefault="00801336" w:rsidP="00801336">
      <w:pPr>
        <w:pStyle w:val="isselectedend"/>
        <w:rPr>
          <w:rFonts w:asciiTheme="minorHAnsi" w:hAnsiTheme="minorHAnsi"/>
        </w:rPr>
      </w:pPr>
      <w:r w:rsidRPr="00801336">
        <w:rPr>
          <w:rFonts w:asciiTheme="minorHAnsi" w:hAnsiTheme="minorHAnsi"/>
        </w:rPr>
        <w:t>What makes this program stand out is how easy it is to benefit from. You don’t need to track complicated numbers or sign up for anything extra. Just play your usual games, and the rewards come naturally. Casual players can enjoy small bonuses, while more active players can build up serious value over time.</w:t>
      </w:r>
    </w:p>
    <w:p w14:paraId="56158824" w14:textId="77777777" w:rsidR="00801336" w:rsidRDefault="00801336" w:rsidP="00801336">
      <w:pPr>
        <w:pStyle w:val="NormalWeb"/>
        <w:rPr>
          <w:rFonts w:asciiTheme="minorHAnsi" w:hAnsiTheme="minorHAnsi"/>
        </w:rPr>
      </w:pPr>
      <w:r w:rsidRPr="00801336">
        <w:rPr>
          <w:rStyle w:val="Strong"/>
          <w:rFonts w:asciiTheme="minorHAnsi" w:eastAsiaTheme="majorEastAsia" w:hAnsiTheme="minorHAnsi"/>
        </w:rPr>
        <w:t>Final Thoughts</w:t>
      </w:r>
    </w:p>
    <w:p w14:paraId="72D87747" w14:textId="6DF47410" w:rsidR="00801336" w:rsidRPr="00801336" w:rsidRDefault="00801336" w:rsidP="00801336">
      <w:pPr>
        <w:pStyle w:val="NormalWeb"/>
        <w:rPr>
          <w:rFonts w:asciiTheme="minorHAnsi" w:hAnsiTheme="minorHAnsi"/>
        </w:rPr>
      </w:pPr>
      <w:r w:rsidRPr="00801336">
        <w:rPr>
          <w:rFonts w:asciiTheme="minorHAnsi" w:hAnsiTheme="minorHAnsi"/>
        </w:rPr>
        <w:t xml:space="preserve">If you’re already </w:t>
      </w:r>
      <w:proofErr w:type="gramStart"/>
      <w:r w:rsidRPr="00801336">
        <w:rPr>
          <w:rFonts w:asciiTheme="minorHAnsi" w:hAnsiTheme="minorHAnsi"/>
        </w:rPr>
        <w:t>playing on</w:t>
      </w:r>
      <w:proofErr w:type="gramEnd"/>
      <w:r w:rsidRPr="00801336">
        <w:rPr>
          <w:rFonts w:asciiTheme="minorHAnsi" w:hAnsiTheme="minorHAnsi"/>
        </w:rPr>
        <w:t xml:space="preserve"> ACR Poker, the Elite Benefits Program is an easy way to get more out of your time at the tables. With simple progression, steady rewards, and plenty of bonus opportunities, it’s designed to give something back to every type of player.</w:t>
      </w:r>
    </w:p>
    <w:p w14:paraId="0E32F3D5" w14:textId="77777777" w:rsidR="007B12B5" w:rsidRDefault="007B12B5"/>
    <w:sectPr w:rsidR="007B12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336"/>
    <w:rsid w:val="000F394D"/>
    <w:rsid w:val="00523905"/>
    <w:rsid w:val="005A1FCC"/>
    <w:rsid w:val="00671334"/>
    <w:rsid w:val="007B12B5"/>
    <w:rsid w:val="00801336"/>
    <w:rsid w:val="00E93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7B969"/>
  <w15:chartTrackingRefBased/>
  <w15:docId w15:val="{9B8C6242-FCDA-43D2-BDC2-8CF6561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13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13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13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13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13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13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13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13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13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3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13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13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13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13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13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13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13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1336"/>
    <w:rPr>
      <w:rFonts w:eastAsiaTheme="majorEastAsia" w:cstheme="majorBidi"/>
      <w:color w:val="272727" w:themeColor="text1" w:themeTint="D8"/>
    </w:rPr>
  </w:style>
  <w:style w:type="paragraph" w:styleId="Title">
    <w:name w:val="Title"/>
    <w:basedOn w:val="Normal"/>
    <w:next w:val="Normal"/>
    <w:link w:val="TitleChar"/>
    <w:uiPriority w:val="10"/>
    <w:qFormat/>
    <w:rsid w:val="008013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1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13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13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1336"/>
    <w:pPr>
      <w:spacing w:before="160"/>
      <w:jc w:val="center"/>
    </w:pPr>
    <w:rPr>
      <w:i/>
      <w:iCs/>
      <w:color w:val="404040" w:themeColor="text1" w:themeTint="BF"/>
    </w:rPr>
  </w:style>
  <w:style w:type="character" w:customStyle="1" w:styleId="QuoteChar">
    <w:name w:val="Quote Char"/>
    <w:basedOn w:val="DefaultParagraphFont"/>
    <w:link w:val="Quote"/>
    <w:uiPriority w:val="29"/>
    <w:rsid w:val="00801336"/>
    <w:rPr>
      <w:i/>
      <w:iCs/>
      <w:color w:val="404040" w:themeColor="text1" w:themeTint="BF"/>
    </w:rPr>
  </w:style>
  <w:style w:type="paragraph" w:styleId="ListParagraph">
    <w:name w:val="List Paragraph"/>
    <w:basedOn w:val="Normal"/>
    <w:uiPriority w:val="34"/>
    <w:qFormat/>
    <w:rsid w:val="00801336"/>
    <w:pPr>
      <w:ind w:left="720"/>
      <w:contextualSpacing/>
    </w:pPr>
  </w:style>
  <w:style w:type="character" w:styleId="IntenseEmphasis">
    <w:name w:val="Intense Emphasis"/>
    <w:basedOn w:val="DefaultParagraphFont"/>
    <w:uiPriority w:val="21"/>
    <w:qFormat/>
    <w:rsid w:val="00801336"/>
    <w:rPr>
      <w:i/>
      <w:iCs/>
      <w:color w:val="0F4761" w:themeColor="accent1" w:themeShade="BF"/>
    </w:rPr>
  </w:style>
  <w:style w:type="paragraph" w:styleId="IntenseQuote">
    <w:name w:val="Intense Quote"/>
    <w:basedOn w:val="Normal"/>
    <w:next w:val="Normal"/>
    <w:link w:val="IntenseQuoteChar"/>
    <w:uiPriority w:val="30"/>
    <w:qFormat/>
    <w:rsid w:val="008013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1336"/>
    <w:rPr>
      <w:i/>
      <w:iCs/>
      <w:color w:val="0F4761" w:themeColor="accent1" w:themeShade="BF"/>
    </w:rPr>
  </w:style>
  <w:style w:type="character" w:styleId="IntenseReference">
    <w:name w:val="Intense Reference"/>
    <w:basedOn w:val="DefaultParagraphFont"/>
    <w:uiPriority w:val="32"/>
    <w:qFormat/>
    <w:rsid w:val="00801336"/>
    <w:rPr>
      <w:b/>
      <w:bCs/>
      <w:smallCaps/>
      <w:color w:val="0F4761" w:themeColor="accent1" w:themeShade="BF"/>
      <w:spacing w:val="5"/>
    </w:rPr>
  </w:style>
  <w:style w:type="paragraph" w:customStyle="1" w:styleId="isselectedend">
    <w:name w:val="isselectedend"/>
    <w:basedOn w:val="Normal"/>
    <w:rsid w:val="0080133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01336"/>
    <w:rPr>
      <w:b/>
      <w:bCs/>
    </w:rPr>
  </w:style>
  <w:style w:type="paragraph" w:styleId="NormalWeb">
    <w:name w:val="Normal (Web)"/>
    <w:basedOn w:val="Normal"/>
    <w:uiPriority w:val="99"/>
    <w:semiHidden/>
    <w:unhideWhenUsed/>
    <w:rsid w:val="00801336"/>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288</Words>
  <Characters>1645</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Michael Robinson</cp:lastModifiedBy>
  <cp:revision>4</cp:revision>
  <dcterms:created xsi:type="dcterms:W3CDTF">2026-04-16T14:57:00Z</dcterms:created>
  <dcterms:modified xsi:type="dcterms:W3CDTF">2026-04-16T15:07:00Z</dcterms:modified>
</cp:coreProperties>
</file>